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0AB0D" w14:textId="4CF6240F" w:rsidR="004D1237" w:rsidRDefault="00F46ACE">
      <w:r>
        <w:t>Budget Justification - FYI Salmon Farm</w:t>
      </w:r>
    </w:p>
    <w:p w14:paraId="19D2384E" w14:textId="52522E50" w:rsidR="00F46ACE" w:rsidRDefault="00F46ACE"/>
    <w:p w14:paraId="5CA9303F" w14:textId="756A5984" w:rsidR="00F46ACE" w:rsidRDefault="00F46ACE">
      <w:r>
        <w:t>Salary and Fringe Benefits: $27</w:t>
      </w:r>
      <w:r w:rsidR="001939FB">
        <w:t>,</w:t>
      </w:r>
      <w:r>
        <w:t>213 Award</w:t>
      </w:r>
      <w:r>
        <w:tab/>
      </w:r>
      <w:r>
        <w:tab/>
        <w:t>$</w:t>
      </w:r>
      <w:r w:rsidR="001939FB">
        <w:t>40,250</w:t>
      </w:r>
      <w:r>
        <w:t xml:space="preserve"> Match</w:t>
      </w:r>
    </w:p>
    <w:p w14:paraId="0BF91751" w14:textId="77777777" w:rsidR="001939FB" w:rsidRDefault="001939FB"/>
    <w:p w14:paraId="35C78C14" w14:textId="61ACC6A3" w:rsidR="00F46ACE" w:rsidRDefault="00F46ACE" w:rsidP="001939FB">
      <w:r>
        <w:t xml:space="preserve">We are requesting salary for Mr. Smith as assistant manager to oversee the work of the technicians in using the new technique for flash freezing salmon. We request 1 month of salary at $5,000. </w:t>
      </w:r>
    </w:p>
    <w:p w14:paraId="165995AF" w14:textId="77777777" w:rsidR="001939FB" w:rsidRDefault="00F46ACE" w:rsidP="00F46ACE">
      <w:r>
        <w:tab/>
      </w:r>
    </w:p>
    <w:p w14:paraId="1E9CFD08" w14:textId="18BAE5C7" w:rsidR="00F46ACE" w:rsidRDefault="00F46ACE" w:rsidP="00F46ACE">
      <w:r>
        <w:t>We are requesting salary for two technicians for 2.75 months each, one at $2,500 monthly salary and one at $2,750. The total for these individuals will be $14,438.</w:t>
      </w:r>
    </w:p>
    <w:p w14:paraId="5F0F64B0" w14:textId="6C96A65A" w:rsidR="00F46ACE" w:rsidRDefault="00F46ACE"/>
    <w:p w14:paraId="6A78B28B" w14:textId="3C3E637B" w:rsidR="00F46ACE" w:rsidRDefault="001939FB" w:rsidP="00F46ACE">
      <w:pPr>
        <w:ind w:left="720"/>
      </w:pPr>
      <w:r>
        <w:t>In-kind M</w:t>
      </w:r>
      <w:r w:rsidR="00F46ACE">
        <w:t xml:space="preserve">atch salary is provided by Mr. Smith for 2 month salary for a total of $10,000. Mr. Brown is the facility lab manager and has a monthly salary of $6,000. He is providing </w:t>
      </w:r>
      <w:proofErr w:type="gramStart"/>
      <w:r>
        <w:t xml:space="preserve">½ </w:t>
      </w:r>
      <w:r w:rsidR="00F46ACE">
        <w:t xml:space="preserve"> month</w:t>
      </w:r>
      <w:proofErr w:type="gramEnd"/>
      <w:r w:rsidR="00F46ACE">
        <w:t xml:space="preserve"> of match at $</w:t>
      </w:r>
      <w:r>
        <w:t>3</w:t>
      </w:r>
      <w:r w:rsidR="00F46ACE">
        <w:t>,000.</w:t>
      </w:r>
      <w:r>
        <w:t xml:space="preserve"> </w:t>
      </w:r>
    </w:p>
    <w:p w14:paraId="407B49A3" w14:textId="54C4D7E4" w:rsidR="001939FB" w:rsidRDefault="001939FB" w:rsidP="00F46ACE">
      <w:pPr>
        <w:ind w:left="720"/>
      </w:pPr>
    </w:p>
    <w:p w14:paraId="1E9B3254" w14:textId="3FC362A6" w:rsidR="001939FB" w:rsidRDefault="001939FB" w:rsidP="00F46ACE">
      <w:pPr>
        <w:ind w:left="720"/>
      </w:pPr>
      <w:r>
        <w:t xml:space="preserve">In-kind match salary is also </w:t>
      </w:r>
      <w:proofErr w:type="gramStart"/>
      <w:r>
        <w:t>provide</w:t>
      </w:r>
      <w:proofErr w:type="gramEnd"/>
      <w:r>
        <w:t xml:space="preserve"> by the two technicians for 3 months each for a total of $15,750.</w:t>
      </w:r>
    </w:p>
    <w:p w14:paraId="41B8123E" w14:textId="4DA0AE5D" w:rsidR="00F46ACE" w:rsidRDefault="00F46ACE" w:rsidP="00F46ACE">
      <w:pPr>
        <w:ind w:left="720"/>
      </w:pPr>
    </w:p>
    <w:p w14:paraId="284DF775" w14:textId="361A09AF" w:rsidR="00F46ACE" w:rsidRDefault="00F46ACE" w:rsidP="001939FB">
      <w:r>
        <w:t>Fringe Benefits are calculated at 40% for all staff for a total request of $7,775 and total match of $</w:t>
      </w:r>
      <w:r w:rsidR="001939FB">
        <w:t>11,500</w:t>
      </w:r>
      <w:r>
        <w:t>. The explanation of our fringe benefits rate is attached below.</w:t>
      </w:r>
    </w:p>
    <w:p w14:paraId="24A76F8C" w14:textId="466F14E4" w:rsidR="00F46ACE" w:rsidRDefault="00F46ACE" w:rsidP="00F46ACE"/>
    <w:p w14:paraId="0CC02374" w14:textId="11F1A4B9" w:rsidR="00F46ACE" w:rsidRDefault="00F46ACE" w:rsidP="00F46ACE">
      <w:r>
        <w:t>Supplies: $2,000</w:t>
      </w:r>
    </w:p>
    <w:p w14:paraId="0CB31804" w14:textId="77777777" w:rsidR="001939FB" w:rsidRDefault="001939FB" w:rsidP="001939FB"/>
    <w:p w14:paraId="2E815029" w14:textId="550DC7B4" w:rsidR="00F46ACE" w:rsidRDefault="00F46ACE" w:rsidP="001939FB">
      <w:r>
        <w:t xml:space="preserve">We are requesting $2,000 to obtain the new freezer unit for the existing chest freezer. </w:t>
      </w:r>
    </w:p>
    <w:p w14:paraId="58152CE6" w14:textId="3F686406" w:rsidR="00F46ACE" w:rsidRDefault="00F46ACE" w:rsidP="00F46ACE"/>
    <w:p w14:paraId="25107DDC" w14:textId="794BF652" w:rsidR="00F46ACE" w:rsidRDefault="00F46ACE" w:rsidP="00F46ACE">
      <w:r>
        <w:t>Travel: $2,502</w:t>
      </w:r>
    </w:p>
    <w:p w14:paraId="7FF98345" w14:textId="77777777" w:rsidR="001939FB" w:rsidRDefault="001939FB" w:rsidP="001939FB"/>
    <w:p w14:paraId="22D2064F" w14:textId="4DACF9D7" w:rsidR="00F46ACE" w:rsidRDefault="00F46ACE" w:rsidP="001939FB">
      <w:r>
        <w:t xml:space="preserve">We are requesting travel funds of $2,502 to allow our lab manager to attend the NOAA Aquaculture Conference in the late fall in Atlanta, GA. Costs will be $885 for the flight, 300 miles round trip to and from the airport in Portland, ME at $0.44 per mile, 3 nights lodging in Atlanta at $275 per night for $825, 4 days per diem meals at $46 per day for $184, conference registration of $250, and taxi ride from and to the airport in Atlanta for $50. </w:t>
      </w:r>
    </w:p>
    <w:p w14:paraId="68AD1CD4" w14:textId="77777777" w:rsidR="001939FB" w:rsidRDefault="001939FB" w:rsidP="00F46ACE">
      <w:pPr>
        <w:ind w:firstLine="720"/>
      </w:pPr>
    </w:p>
    <w:p w14:paraId="1ECFE76B" w14:textId="5437E5AE" w:rsidR="00F46ACE" w:rsidRDefault="001939FB" w:rsidP="001939FB">
      <w:r>
        <w:t>W</w:t>
      </w:r>
      <w:r w:rsidR="00F46ACE">
        <w:t>e are also planning 2 meetings with the Sea Grant Aquaculture Extension team in Orono, ME. Our costs are expected to be mileage for 200 miles round trip at $0.44 per mile for $176.</w:t>
      </w:r>
    </w:p>
    <w:p w14:paraId="030190A7" w14:textId="7FA53A2F" w:rsidR="00F46ACE" w:rsidRDefault="00F46ACE" w:rsidP="00F46ACE"/>
    <w:p w14:paraId="00B60F7E" w14:textId="24ED9E1F" w:rsidR="00F46ACE" w:rsidRDefault="00F46ACE" w:rsidP="00F46ACE">
      <w:r>
        <w:t>Publishing: $1,000</w:t>
      </w:r>
    </w:p>
    <w:p w14:paraId="6A4F1689" w14:textId="77777777" w:rsidR="001939FB" w:rsidRDefault="001939FB" w:rsidP="001939FB"/>
    <w:p w14:paraId="5ADCB7A6" w14:textId="24F8728B" w:rsidR="00F46ACE" w:rsidRDefault="00F46ACE" w:rsidP="001939FB">
      <w:r>
        <w:t>We request $1,000 for the cost of printing project summaries for the Aquaculture Conference and for events such as the Maine Fishermen’s Forum.</w:t>
      </w:r>
    </w:p>
    <w:p w14:paraId="6D1ADE98" w14:textId="7C76607C" w:rsidR="001939FB" w:rsidRDefault="001939FB" w:rsidP="001939FB"/>
    <w:p w14:paraId="646075EC" w14:textId="6398C8C2" w:rsidR="001939FB" w:rsidRDefault="001939FB" w:rsidP="001939FB"/>
    <w:p w14:paraId="775A9523" w14:textId="691857AC" w:rsidR="001939FB" w:rsidRDefault="001939FB" w:rsidP="001939FB"/>
    <w:p w14:paraId="65E85A57" w14:textId="77777777" w:rsidR="001939FB" w:rsidRDefault="001939FB" w:rsidP="001939FB"/>
    <w:p w14:paraId="31125A2F" w14:textId="3657BBF1" w:rsidR="00F46ACE" w:rsidRDefault="00F46ACE" w:rsidP="00F46ACE">
      <w:r>
        <w:lastRenderedPageBreak/>
        <w:t>Indirect Costs: $9,771 award</w:t>
      </w:r>
      <w:r>
        <w:tab/>
      </w:r>
      <w:r>
        <w:tab/>
        <w:t>$</w:t>
      </w:r>
      <w:r w:rsidR="001939FB">
        <w:t>4,025</w:t>
      </w:r>
      <w:r>
        <w:t xml:space="preserve"> Match</w:t>
      </w:r>
    </w:p>
    <w:p w14:paraId="04C3A6C8" w14:textId="77777777" w:rsidR="001939FB" w:rsidRDefault="001939FB" w:rsidP="001939FB"/>
    <w:p w14:paraId="7CE57E5D" w14:textId="1DDEBB49" w:rsidR="00F46ACE" w:rsidRDefault="00F46ACE" w:rsidP="001939FB">
      <w:bookmarkStart w:id="0" w:name="_GoBack"/>
      <w:bookmarkEnd w:id="0"/>
      <w:r>
        <w:t>We are requesting indirect costs at the deminimus rate of 10% allowed for organizations without a negotiated federal agreement</w:t>
      </w:r>
      <w:r w:rsidR="004608E7">
        <w:t xml:space="preserve"> and are applied the same for award and indirect</w:t>
      </w:r>
      <w:r>
        <w:t>. This would total $3,271 for award and $</w:t>
      </w:r>
      <w:r w:rsidR="001939FB">
        <w:t>4,025</w:t>
      </w:r>
      <w:r>
        <w:t xml:space="preserve"> for match.</w:t>
      </w:r>
    </w:p>
    <w:p w14:paraId="0E26E294" w14:textId="04CEFC85" w:rsidR="00F46ACE" w:rsidRDefault="00F46ACE" w:rsidP="00F46ACE"/>
    <w:p w14:paraId="13BA2900" w14:textId="1DD5ED29" w:rsidR="00F46ACE" w:rsidRDefault="00F46ACE" w:rsidP="00F46ACE">
      <w:r>
        <w:t xml:space="preserve">University of Maine requires Indirect Costs at the rate of 26% for off-campus project. This applies to the first $25,000 for a total of $6,500. </w:t>
      </w:r>
      <w:r w:rsidR="004608E7">
        <w:t>These costs are for award indirect only.</w:t>
      </w:r>
    </w:p>
    <w:p w14:paraId="60FE5104" w14:textId="17770276" w:rsidR="00F46ACE" w:rsidRDefault="00F46ACE" w:rsidP="00F46ACE"/>
    <w:p w14:paraId="4BA633F2" w14:textId="32320F0E" w:rsidR="00F46ACE" w:rsidRDefault="00F46ACE" w:rsidP="00F46ACE">
      <w:r>
        <w:t>Total:</w:t>
      </w:r>
      <w:r>
        <w:tab/>
      </w:r>
      <w:r>
        <w:tab/>
        <w:t>$42,48</w:t>
      </w:r>
      <w:r w:rsidR="001939FB">
        <w:t>6</w:t>
      </w:r>
      <w:r>
        <w:t xml:space="preserve"> Award (including Indirect costs for UM) </w:t>
      </w:r>
      <w:r>
        <w:tab/>
        <w:t>$</w:t>
      </w:r>
      <w:r w:rsidR="001939FB">
        <w:t>44,275</w:t>
      </w:r>
      <w:r>
        <w:t xml:space="preserve"> Match</w:t>
      </w:r>
    </w:p>
    <w:sectPr w:rsidR="00F46ACE" w:rsidSect="00545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28"/>
    <w:rsid w:val="001939FB"/>
    <w:rsid w:val="004608E7"/>
    <w:rsid w:val="00545FBF"/>
    <w:rsid w:val="009B3F7B"/>
    <w:rsid w:val="009C3B28"/>
    <w:rsid w:val="00F4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053E42"/>
  <w15:chartTrackingRefBased/>
  <w15:docId w15:val="{C7C9D04A-B40B-7D47-8DA4-036844DE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Wardwell</dc:creator>
  <cp:keywords/>
  <dc:description/>
  <cp:lastModifiedBy>Lynn Wardwell</cp:lastModifiedBy>
  <cp:revision>4</cp:revision>
  <dcterms:created xsi:type="dcterms:W3CDTF">2020-01-17T15:07:00Z</dcterms:created>
  <dcterms:modified xsi:type="dcterms:W3CDTF">2020-01-17T16:21:00Z</dcterms:modified>
</cp:coreProperties>
</file>